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1D7" w:rsidRDefault="009211D7" w:rsidP="009211D7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9211D7" w:rsidRDefault="009211D7" w:rsidP="009211D7">
      <w:pPr>
        <w:pStyle w:val="ConsPlusTitle"/>
        <w:jc w:val="center"/>
      </w:pPr>
      <w:r>
        <w:t>ПРИКАЗ</w:t>
      </w:r>
    </w:p>
    <w:p w:rsidR="009211D7" w:rsidRDefault="009211D7" w:rsidP="009211D7">
      <w:pPr>
        <w:pStyle w:val="ConsPlusTitle"/>
        <w:jc w:val="center"/>
      </w:pPr>
      <w:r>
        <w:t>от 23 сентября 2020 г. N 644н</w:t>
      </w:r>
    </w:p>
    <w:p w:rsidR="009211D7" w:rsidRDefault="009211D7" w:rsidP="009211D7">
      <w:pPr>
        <w:pStyle w:val="ConsPlusTitle"/>
        <w:jc w:val="center"/>
      </w:pPr>
    </w:p>
    <w:p w:rsidR="009211D7" w:rsidRDefault="009211D7" w:rsidP="009211D7">
      <w:pPr>
        <w:pStyle w:val="ConsPlusTitle"/>
        <w:jc w:val="center"/>
      </w:pPr>
      <w:r>
        <w:t>ОБ УТВЕРЖДЕНИИ ПРАВИЛ</w:t>
      </w:r>
    </w:p>
    <w:p w:rsidR="009211D7" w:rsidRDefault="009211D7" w:rsidP="009211D7">
      <w:pPr>
        <w:pStyle w:val="ConsPlusTitle"/>
        <w:jc w:val="center"/>
      </w:pPr>
      <w:r>
        <w:t>ПО ОХРАНЕ ТРУДА В ЛЕСОЗАГОТОВИТЕЛЬНОМ, ДЕРЕВООБРАБАТЫВАЮЩЕМ</w:t>
      </w:r>
    </w:p>
    <w:p w:rsidR="009211D7" w:rsidRDefault="009211D7" w:rsidP="009211D7">
      <w:pPr>
        <w:pStyle w:val="ConsPlusTitle"/>
        <w:jc w:val="center"/>
      </w:pPr>
      <w:r>
        <w:t>ПРОИЗВОДСТВАХ И ПРИ ВЫПОЛНЕНИИ ЛЕСОХОЗЯЙСТВЕННЫХ РАБОТ</w:t>
      </w:r>
    </w:p>
    <w:p w:rsidR="009211D7" w:rsidRDefault="009211D7" w:rsidP="009211D7">
      <w:pPr>
        <w:pStyle w:val="ConsPlusTitle"/>
        <w:jc w:val="center"/>
        <w:outlineLvl w:val="1"/>
        <w:rPr>
          <w:highlight w:val="yellow"/>
        </w:rPr>
      </w:pPr>
    </w:p>
    <w:p w:rsidR="009211D7" w:rsidRPr="009211D7" w:rsidRDefault="009211D7" w:rsidP="009211D7">
      <w:pPr>
        <w:pStyle w:val="ConsPlusTitle"/>
        <w:jc w:val="center"/>
        <w:outlineLvl w:val="1"/>
      </w:pPr>
      <w:r w:rsidRPr="009211D7">
        <w:t>XLII. Требования охраны труда при тушении лесных пожаров</w:t>
      </w:r>
    </w:p>
    <w:p w:rsidR="009211D7" w:rsidRPr="009211D7" w:rsidRDefault="009211D7" w:rsidP="009211D7">
      <w:pPr>
        <w:pStyle w:val="ConsPlusNormal"/>
        <w:jc w:val="both"/>
      </w:pPr>
    </w:p>
    <w:p w:rsidR="009211D7" w:rsidRPr="009211D7" w:rsidRDefault="009211D7" w:rsidP="009211D7">
      <w:pPr>
        <w:pStyle w:val="ConsPlusNormal"/>
        <w:ind w:firstLine="540"/>
        <w:jc w:val="both"/>
      </w:pPr>
      <w:r w:rsidRPr="009211D7">
        <w:t xml:space="preserve">535. При направлении работников на тушение лесного пожара </w:t>
      </w:r>
      <w:r w:rsidRPr="009211D7">
        <w:rPr>
          <w:b/>
        </w:rPr>
        <w:t>работодатель обязан: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1) составить списки работников, прошедших соответствующую подготовку, определить состав </w:t>
      </w:r>
      <w:proofErr w:type="spellStart"/>
      <w:r w:rsidRPr="009211D7">
        <w:t>лесопожарных</w:t>
      </w:r>
      <w:proofErr w:type="spellEnd"/>
      <w:r w:rsidRPr="009211D7">
        <w:t xml:space="preserve"> групп (команд) и назначить руководителей этих групп (команд);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2) обеспечить работников СИЗ, полевым снаряжением (палатки, спальные мешки, термоизоляционные коврики или надувные матрасы, индивидуальные рюкзаки или разгрузочные системы, картографический материал, индивидуальные фонари), таборным имуществом (посуда, емкости для транспортировки горюче-смазочных материалов, огнетушащих веществ, воды, тенты, транспортные (грузовые) контейнеры, осветительные приборы, средства сигнализации и маркировки), индивидуальными медицинскими аптечками и групповыми медицинскими комплектами для оказания первой помощи, запасом продуктов питания не менее, чем на 5 суток, запасом питьевой воды из расчета не менее 4 - 6 л на человека в сутки, средствами защиты от укусов кровососущих насекомых и клещей, средствами пожаротушения, средствами связи и навигации.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536. Руководители </w:t>
      </w:r>
      <w:proofErr w:type="spellStart"/>
      <w:r w:rsidRPr="009211D7">
        <w:t>лесопожарных</w:t>
      </w:r>
      <w:proofErr w:type="spellEnd"/>
      <w:r w:rsidRPr="009211D7">
        <w:t xml:space="preserve"> групп (команд) должны получить списки работников, топографическую и (или) </w:t>
      </w:r>
      <w:proofErr w:type="spellStart"/>
      <w:r w:rsidRPr="009211D7">
        <w:t>лесопожарную</w:t>
      </w:r>
      <w:proofErr w:type="spellEnd"/>
      <w:r w:rsidRPr="009211D7">
        <w:t xml:space="preserve"> карту (схему) данного района, информацию о пожаре, особенностях взаимодействия руководящего персонала при тушении пожара, и проконтролировать наличие у работников СИЗ, полевого снаряжения и таборного имущества, запасов продуктов питания и питьевой воды, наличие и комплектность средств пожаротушения, средств связи, средств для оказания первой помощи.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537. Доставка работников, </w:t>
      </w:r>
      <w:proofErr w:type="spellStart"/>
      <w:r w:rsidRPr="009211D7">
        <w:t>лесопожарных</w:t>
      </w:r>
      <w:proofErr w:type="spellEnd"/>
      <w:r w:rsidRPr="009211D7">
        <w:t xml:space="preserve"> групп (команд) на лесные пожары должна производиться в светлое время суток, за исключением случаев возникновения непосредственной угрозы от пожара населенным пунктам и объектам экономики, по единоличному решению руководителя тушения лесного пожара.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538. Выполнять работы по тушению лесных пожаров разрешается работникам, прошедшим соответствующую подготовку, прошедшим обучение безопасным методам и приемам выполнения работ. При проведении работ в районах, зараженных клещевым энцефалитом, работникам заблаговременно делаются прививки против клещевого энцефалита.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Запрещается перевозка и работа на тушении лесного пожара работников, находящихся в состоянии алкогольного, наркотического, медикаментозного опьянения, а также с выраженными (наблюдаемыми) признаками болезненного физиологического или психического состояния.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539. </w:t>
      </w:r>
      <w:r w:rsidRPr="009211D7">
        <w:rPr>
          <w:b/>
        </w:rPr>
        <w:t>Во время грозы</w:t>
      </w:r>
      <w:r w:rsidRPr="009211D7">
        <w:t xml:space="preserve"> работы по тушению лесного пожара следует прекратить, выключить радиостанции, отключить и заземлить антенны, металлические предметы сложить в специально отведенном месте.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Работники должны занять безопасное место на поляне, участке молодняка, в небольших складках местности, на склоне холма, между деревьями, растущими в 20 - 25 м друг от друга.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Запрещается укрываться от дождя под отдельно стоящими деревьями, триангуляционными и наблюдательными вышками, прикасаться к опорам высоковольтных линий электропередачи, проводам линии связи, выводам антенны и противовеса.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540. Перевозка работников разрешается в специально оборудованных вертолетах (самолетах). Количество перевозимых работников не должно превышать число мест для сидения.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541. Посадка (высадка) работников и грузов должна производиться по команде командира экипажа. Действия по посадке, высадке, перемещению грузов, передвижению в воздушном судне выполняются </w:t>
      </w:r>
      <w:r w:rsidRPr="009211D7">
        <w:lastRenderedPageBreak/>
        <w:t>только по команде членов экипажа (летчика-наблюдателя). При посадке вертолета на стационарной посадочной площадке посадка и высадка пассажиров разрешается только после полной остановки винтов.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Снаряжение и личные вещи должны быть упакованы в грузовые контейнеры (мешки, кофры, ящики) и (или) рюкзаки, которые могут быть погружены в вертолет или выгружены из него и не могут быть повреждены потоком воздуха при погрузке и выгрузке. Длинномерные предметы (в том числе лыжи, зонды, лопаты, грабли) переносятся к вертолету как можно ниже и параллельно поверхности земли (горизонтально).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Подход работников и посадка (высадка) при работающих винтах вертолета должна осуществляться в направлении передней полусферы носовой части фюзеляжа.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Посадка (высадка) работников в вертолет в режиме "висения" разрешается только в случае невозможности его приземления.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Перевозимые на воздушных судах работники должны быть предварительно проинформированы о порядке посадки, высадки, поведении на воздушном судне.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542. Курить возле воздушных судов запрещается. Место для курения должно быть организовано </w:t>
      </w:r>
      <w:r w:rsidRPr="009211D7">
        <w:rPr>
          <w:b/>
        </w:rPr>
        <w:t>не ближе 50 м от воздушных судов</w:t>
      </w:r>
      <w:r w:rsidRPr="009211D7">
        <w:t>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Запрещается разводить огонь в зоне взлетно-посадочных площадок.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543. </w:t>
      </w:r>
      <w:r w:rsidRPr="009211D7">
        <w:rPr>
          <w:b/>
        </w:rPr>
        <w:t>Тушение лесного пожара возглавляет руководитель тушения лесного пожара</w:t>
      </w:r>
      <w:r w:rsidRPr="009211D7">
        <w:t xml:space="preserve"> (далее - руководитель тушения пожара) из числа специально подготовленных работников </w:t>
      </w:r>
      <w:proofErr w:type="spellStart"/>
      <w:r w:rsidRPr="009211D7">
        <w:t>лесопожарных</w:t>
      </w:r>
      <w:proofErr w:type="spellEnd"/>
      <w:r w:rsidRPr="009211D7">
        <w:t xml:space="preserve"> подразделений (формирований), который </w:t>
      </w:r>
      <w:r w:rsidRPr="009211D7">
        <w:rPr>
          <w:b/>
        </w:rPr>
        <w:t>управляет на принципах единоначалия</w:t>
      </w:r>
      <w:r w:rsidRPr="009211D7">
        <w:t xml:space="preserve"> </w:t>
      </w:r>
      <w:proofErr w:type="spellStart"/>
      <w:r w:rsidRPr="009211D7">
        <w:t>лесопожарными</w:t>
      </w:r>
      <w:proofErr w:type="spellEnd"/>
      <w:r w:rsidRPr="009211D7">
        <w:t xml:space="preserve"> подразделениями (формированиями), а также привлекаемыми силами и средствами пожаротушения, участвующими в тушении пожара.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544. Перед началом проведения работ по тушению лесного пожара руководитель тушения пожара организует дополнительную разведку пожара, определяет его границы, направление и скорость распространения огня.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545. После получения информации о пожаре руководитель тушения лесного пожара (сектора) и руководители </w:t>
      </w:r>
      <w:proofErr w:type="spellStart"/>
      <w:r w:rsidRPr="009211D7">
        <w:t>лесопожарных</w:t>
      </w:r>
      <w:proofErr w:type="spellEnd"/>
      <w:r w:rsidRPr="009211D7">
        <w:t xml:space="preserve"> групп (команд) проводят целевой инструктаж с подчиненными работниками, в ходе которого: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1) информируют о состоянии пожара, его местоположении, прогнозе его развития и распространения; информирует по карте (схеме) и на местности по ориентирам о расположении участков пожара, удалении пожара от ближайших населенных пунктов, транспортных путей;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2) разъясняют цели и ставят задачи по тушению пожара, производят расстановку работников (групп работников), определяют методы, способы и тактику тушения пожара на участке работы группы (команды);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3) разъясняют порядок взаимодействия, осуществления коммуникации, в том числе в условиях возникновения критической ситуации;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4) указывают безопасные места (убежища) на полянах, в лиственном древостое, на берегах водоемов, у дорог, в пожарище, на противопожарных барьерах, а также пути отхода к ним, назначают проводников (ответственных работников) на случай отвода работников к убежищам в незнакомой местности;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5) указывает места отдыха и ночлега, время работы и отдыха;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6) разъясняют структуру руководства силами и средствами на данном пожаре.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В распоряжении старших </w:t>
      </w:r>
      <w:proofErr w:type="spellStart"/>
      <w:r w:rsidRPr="009211D7">
        <w:t>лесопожарных</w:t>
      </w:r>
      <w:proofErr w:type="spellEnd"/>
      <w:r w:rsidRPr="009211D7">
        <w:t xml:space="preserve"> групп должно быть такое количество работников, работу которых они могут контролировать, но </w:t>
      </w:r>
      <w:r w:rsidRPr="009211D7">
        <w:rPr>
          <w:b/>
        </w:rPr>
        <w:t>не более 10 человек</w:t>
      </w:r>
      <w:r w:rsidRPr="009211D7">
        <w:t>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546. Запрещается направлять работников на тушение ручными орудиями быстро распространяющейся кромки пожара, у которой </w:t>
      </w:r>
      <w:r w:rsidRPr="009211D7">
        <w:rPr>
          <w:b/>
        </w:rPr>
        <w:t>высота пламени превышает 1,5 - 2 м.</w:t>
      </w:r>
      <w:r w:rsidRPr="009211D7">
        <w:t xml:space="preserve"> Тушение такой кромки переносится на вечерние или утренние </w:t>
      </w:r>
      <w:proofErr w:type="gramStart"/>
      <w:r w:rsidRPr="009211D7">
        <w:t>часы</w:t>
      </w:r>
      <w:proofErr w:type="gramEnd"/>
      <w:r w:rsidRPr="009211D7">
        <w:t xml:space="preserve"> или в периоды максимальной суточной влажности горючих материалов.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lastRenderedPageBreak/>
        <w:t xml:space="preserve">547. Места длительного отдыха и ночлега необходимо располагать </w:t>
      </w:r>
      <w:r w:rsidRPr="009211D7">
        <w:rPr>
          <w:b/>
        </w:rPr>
        <w:t>не ближе 100 м от границы локализованной части пожара</w:t>
      </w:r>
      <w:r w:rsidRPr="009211D7">
        <w:t xml:space="preserve"> и противопожарным барьером (минерализованными полосами, полосами из </w:t>
      </w:r>
      <w:proofErr w:type="spellStart"/>
      <w:r w:rsidRPr="009211D7">
        <w:t>огнезадерживающих</w:t>
      </w:r>
      <w:proofErr w:type="spellEnd"/>
      <w:r w:rsidRPr="009211D7">
        <w:t xml:space="preserve"> растворов) шириной не менее 1,4 м. На случай прорыва огня необходимо предусмотреть возможность создания новых заградительных полос.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В </w:t>
      </w:r>
      <w:r w:rsidRPr="009211D7">
        <w:rPr>
          <w:b/>
        </w:rPr>
        <w:t>радиусе 50 м</w:t>
      </w:r>
      <w:r w:rsidRPr="009211D7">
        <w:t xml:space="preserve"> должны быть вырублены опасные (наклонные, гнилые, сухостойные) деревья.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На период отдыха работников должны назначаться дежурные, а при тушении крупных или быстро развивающихся пожаров должно быть обеспечено круглосуточное дежурство при лагере (таборе) и контроль за направлением и силой ветра.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  <w:rPr>
          <w:b/>
        </w:rPr>
      </w:pPr>
      <w:r w:rsidRPr="009211D7">
        <w:rPr>
          <w:b/>
        </w:rPr>
        <w:t>Запрещается организовывать ночлег работников в зоне действующей кромки лесного пожара и в хвойных молодняках.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548. Руководители </w:t>
      </w:r>
      <w:proofErr w:type="spellStart"/>
      <w:r w:rsidRPr="009211D7">
        <w:t>лесопожарных</w:t>
      </w:r>
      <w:proofErr w:type="spellEnd"/>
      <w:r w:rsidRPr="009211D7">
        <w:t xml:space="preserve"> групп (команд) должны периодически проверять наличие работников, находящихся на пожаре.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При отсутствии кого-либо из работников должен быть немедленно организован их поиск. О результатах поиска докладываются руководителю тушением.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549. </w:t>
      </w:r>
      <w:r w:rsidRPr="009211D7">
        <w:rPr>
          <w:b/>
        </w:rPr>
        <w:t>Руководитель тушения пожара должен быть обеспечен связью</w:t>
      </w:r>
      <w:r w:rsidRPr="009211D7">
        <w:t xml:space="preserve"> с лесохозяйственной (</w:t>
      </w:r>
      <w:proofErr w:type="spellStart"/>
      <w:r w:rsidRPr="009211D7">
        <w:t>лесопожарной</w:t>
      </w:r>
      <w:proofErr w:type="spellEnd"/>
      <w:r w:rsidRPr="009211D7">
        <w:t xml:space="preserve">) организацией, руководителями групп (команд), пребывающими на пожаре, </w:t>
      </w:r>
      <w:proofErr w:type="spellStart"/>
      <w:r w:rsidRPr="009211D7">
        <w:t>лесопожарной</w:t>
      </w:r>
      <w:proofErr w:type="spellEnd"/>
      <w:r w:rsidRPr="009211D7">
        <w:t xml:space="preserve"> (пожарно-химической) станцией, </w:t>
      </w:r>
      <w:proofErr w:type="spellStart"/>
      <w:r w:rsidRPr="009211D7">
        <w:t>авиаотделением</w:t>
      </w:r>
      <w:proofErr w:type="spellEnd"/>
      <w:r w:rsidRPr="009211D7">
        <w:t xml:space="preserve"> и воздушными судами, обслуживающими данный пожар, а также с диспетчерским пунктом лесничества, на территории которого действует пожар.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550. При получении с метеостанций прогноза об усилении ветра, резком повышении температуры, наводнении и других опасных явлениях руководители </w:t>
      </w:r>
      <w:proofErr w:type="spellStart"/>
      <w:r w:rsidRPr="009211D7">
        <w:t>лесопожарных</w:t>
      </w:r>
      <w:proofErr w:type="spellEnd"/>
      <w:r w:rsidRPr="009211D7">
        <w:t xml:space="preserve"> (пожарно-химических) станций и </w:t>
      </w:r>
      <w:proofErr w:type="spellStart"/>
      <w:r w:rsidRPr="009211D7">
        <w:t>авиаотделений</w:t>
      </w:r>
      <w:proofErr w:type="spellEnd"/>
      <w:r w:rsidRPr="009211D7">
        <w:t>, летчики-наблюдатели, диспетчеры специализированной диспетчерской службы, обязаны сообщить об этом прогнозе руководителю тушения пожара.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551. Работы по тушению лесного (природного) пожара должны выполняться группами (расчетами) не менее чем из </w:t>
      </w:r>
      <w:r w:rsidRPr="009211D7">
        <w:rPr>
          <w:b/>
        </w:rPr>
        <w:t>2 работников, один из которых назначается старшим</w:t>
      </w:r>
      <w:r w:rsidRPr="009211D7">
        <w:t>. Запрещается выполнять работы по тушению лесного пожара в одиночку.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552. При тушении пожара необходимо следить за подгоревшим сухостоем, своевременно убирая его в сторону пожара во избежание внезапного падения. Каждый работник должен следить за опасными падающими деревьями, траекторией движения техники и действиями воздушных судов в месте пребывания (работы) группы.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553. </w:t>
      </w:r>
      <w:r w:rsidRPr="009211D7">
        <w:rPr>
          <w:b/>
        </w:rPr>
        <w:t>Работники, занятые на тушении лесного (природного) пожара, должны быть обеспечены</w:t>
      </w:r>
      <w:r w:rsidRPr="009211D7">
        <w:t xml:space="preserve"> индивидуальными защитными средствами в комплекте: защитная одежда из огнестойкой ткани, накидка из огнестойкой ткани, ботинки (сапоги), перчатки, защитная каска, защитные очки, средства защиты органов дыхания, персональные свисток и компас, индивидуальный фонарь, индивидуальная носимая емкость (емкости) для воды объемом не менее 0,8 л, индивидуальная аптечка первой помощи. Запрещается находиться на лесном пожаре без защитной одежды и защитных касок.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Работники, занятые на тушении пожара, должны быть обеспечены питанием и качественной питьевой водой, в течение периода выполнения работ и пребывания на пожаре.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554. Работники в непосредственной близости огня должны находиться </w:t>
      </w:r>
      <w:r w:rsidRPr="009211D7">
        <w:rPr>
          <w:b/>
        </w:rPr>
        <w:t>не более 30 минут</w:t>
      </w:r>
      <w:r w:rsidRPr="009211D7">
        <w:t>. Вновь к работе работники допускаются только после кратковременного отдыха вне зоны задымления и теплового воздействия пожара.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555. При работе на кромке пожара необходимо: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1) сохранять дистанцию между работниками в пределах видимости с учетом безопасной зоны между работниками </w:t>
      </w:r>
      <w:r w:rsidRPr="009211D7">
        <w:rPr>
          <w:b/>
        </w:rPr>
        <w:t>не менее 3 м</w:t>
      </w:r>
      <w:r w:rsidRPr="009211D7">
        <w:t>, за исключением случаев, предусматривающих уменьшение дистанции в соответствии с требованиями технологий выполнения отдельных работ и операций;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2) не терять из вида работающих рядом работников, постоянно контролировать визуально их передвижение;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lastRenderedPageBreak/>
        <w:t xml:space="preserve">3) в случае </w:t>
      </w:r>
      <w:proofErr w:type="spellStart"/>
      <w:r w:rsidRPr="009211D7">
        <w:t>огибания</w:t>
      </w:r>
      <w:proofErr w:type="spellEnd"/>
      <w:r w:rsidRPr="009211D7">
        <w:t xml:space="preserve"> работника действующей кромкой пожара отойти назад и немедленно сообщить руководителю тушения пожара (сектора) или руководителю </w:t>
      </w:r>
      <w:proofErr w:type="spellStart"/>
      <w:r w:rsidRPr="009211D7">
        <w:t>лесопожарной</w:t>
      </w:r>
      <w:proofErr w:type="spellEnd"/>
      <w:r w:rsidRPr="009211D7">
        <w:t xml:space="preserve"> группы о сложившейся опасной ситуации, предупредив об опасности работающих рядом работников.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556. Работники, привлеченные для тушения пожара, не имеют права самовольно оставлять определенное им место работы без разрешения руководителя </w:t>
      </w:r>
      <w:proofErr w:type="spellStart"/>
      <w:r w:rsidRPr="009211D7">
        <w:t>лесопожарной</w:t>
      </w:r>
      <w:proofErr w:type="spellEnd"/>
      <w:r w:rsidRPr="009211D7">
        <w:t xml:space="preserve"> группы или руководителя тушения (сектора) пожара, за исключением случаев получения ожогов, травм, ранений или отравлений угарным газом, а также случаев опасности для жизни работника (окружение огнем, падение деревьев, веток, сухостоя, камнепад, контакт с опасными дикими животными).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557. Для предотвращения окружения огнем работников и техники руководители </w:t>
      </w:r>
      <w:proofErr w:type="spellStart"/>
      <w:r w:rsidRPr="009211D7">
        <w:t>лесопожарных</w:t>
      </w:r>
      <w:proofErr w:type="spellEnd"/>
      <w:r w:rsidRPr="009211D7">
        <w:t xml:space="preserve"> групп (команд) должны вести постоянное наблюдение за направлением его распространения.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За </w:t>
      </w:r>
      <w:proofErr w:type="spellStart"/>
      <w:r w:rsidRPr="009211D7">
        <w:t>лесопожарными</w:t>
      </w:r>
      <w:proofErr w:type="spellEnd"/>
      <w:r w:rsidRPr="009211D7">
        <w:t xml:space="preserve"> группами, ведущими работы в отрыве от основных сил, организуется наблюдение (контроль) и с ними поддерживается радиосвязь (телефонная связь).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558. </w:t>
      </w:r>
      <w:r w:rsidRPr="009211D7">
        <w:rPr>
          <w:b/>
        </w:rPr>
        <w:t>При тушении пожара в горной местности запрещается: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1) находиться выше кромки пожара </w:t>
      </w:r>
      <w:r w:rsidRPr="009211D7">
        <w:rPr>
          <w:b/>
        </w:rPr>
        <w:t xml:space="preserve">на крутом (круче 20°) </w:t>
      </w:r>
      <w:proofErr w:type="spellStart"/>
      <w:r w:rsidRPr="009211D7">
        <w:rPr>
          <w:b/>
        </w:rPr>
        <w:t>негоревшем</w:t>
      </w:r>
      <w:proofErr w:type="spellEnd"/>
      <w:r w:rsidRPr="009211D7">
        <w:rPr>
          <w:b/>
        </w:rPr>
        <w:t xml:space="preserve"> склоне</w:t>
      </w:r>
      <w:r w:rsidRPr="009211D7">
        <w:t>, если склон покрыт хвойным молодняком, кустарником и скоплениями других горючих материалов;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2) находиться перед фронтом пожара в узких лощинах, ложбинах, распадках;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3) сбрасывать с кромки пожара валежник, камни.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559. При тушении лесного пожара отжигом руководители </w:t>
      </w:r>
      <w:proofErr w:type="spellStart"/>
      <w:r w:rsidRPr="009211D7">
        <w:t>лесопожарных</w:t>
      </w:r>
      <w:proofErr w:type="spellEnd"/>
      <w:r w:rsidRPr="009211D7">
        <w:t xml:space="preserve"> групп (команд) должны убедиться в отсутствии людей и техники между фронтом пожара и опорной полосой и только после этого подавать сигнал о зажигании напочвенного покрова.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Опорная полоса должна прокладываться на безопасном расстоянии от кромки пожара с учетом скорости продвижения огня. </w:t>
      </w:r>
      <w:r w:rsidRPr="009211D7">
        <w:rPr>
          <w:b/>
        </w:rPr>
        <w:t>При беглых верховых пожарах работники не должны находиться ближе чем за 250 м от фронта пожара (на расстоянии не менее двойной длины возможных скачков).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Отжиг для локализации беглых верховых пожаров необходимо производить в вечерние и утренние часы, а также в периоды максимальной суточной влажности горючих материалов, когда снижается интенсивность и скорость распространения горения.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560. До начала тушения почвенного (почвенно-торфяного) пожара должна быть организована разведка для определения границ огня.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Установленную границу огня необходимо отмечать на местности флажками или любыми подручными средствами. Работники, проводящие разведку границ огня на почвенном (почвенно-торфяном) пожаре, должны быть обеспечены </w:t>
      </w:r>
      <w:proofErr w:type="spellStart"/>
      <w:r w:rsidRPr="009211D7">
        <w:t>термощупами</w:t>
      </w:r>
      <w:proofErr w:type="spellEnd"/>
      <w:r w:rsidRPr="009211D7">
        <w:t xml:space="preserve"> или шестами.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Работники, выполняющие работы по тушению почвенного (</w:t>
      </w:r>
      <w:proofErr w:type="spellStart"/>
      <w:r w:rsidRPr="009211D7">
        <w:t>почвенноторфяного</w:t>
      </w:r>
      <w:proofErr w:type="spellEnd"/>
      <w:r w:rsidRPr="009211D7">
        <w:t>) пожара, должны постоянно следить за падающими деревьями, предупреждая об опасности.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rPr>
          <w:b/>
        </w:rPr>
        <w:t xml:space="preserve">Запрещается </w:t>
      </w:r>
      <w:r w:rsidRPr="009211D7">
        <w:t>переходить через обозначенную границу огня.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561. При использовании бульдозера на тушении пожара работники не должны находиться спереди и сзади него в зоне, равной двойной высоте дерева.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Работу бульдозера (трактора) должен координировать сигнальщик, который указывает направление движения, наблюдает за распространением пожара, перебросами огня через полосу и предупреждает об опасности.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Между машинистом (оператором) бульдозера (трактора) и сигнальщиком организуется постоянная радиосвязь, а также возможность использования визуальной коммуникации жестами и световой коммуникации (использование световых сигналов индивидуальных фонарей, световые маяки, светоотражающие маркеры, применение одежды или индивидуального снаряжения с повышенной видимостью).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lastRenderedPageBreak/>
        <w:t>562. Работники, получившие травмы или отравления, должны быть немедленно доставлены в ближайшее медицинское учреждение.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По окончании работы по тушению лесного пожара руководители групп (команд) обязаны собрать работников, принимавших участие в тушении пожара, и </w:t>
      </w:r>
      <w:proofErr w:type="spellStart"/>
      <w:r w:rsidRPr="009211D7">
        <w:t>пофамильно</w:t>
      </w:r>
      <w:proofErr w:type="spellEnd"/>
      <w:r w:rsidRPr="009211D7">
        <w:t xml:space="preserve"> проверить их наличие, о результатах сообщить руководителю тушения пожара. При отсутствии работников - немедленно организовать их поиск.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Выезд пожарной техники и выход работников с места потушенного пожара осуществляются под контролем (наблюдением) руководителя тушения пожара (или руководителя сектора тушения на пожаре) и руководителя группы (команды).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563. </w:t>
      </w:r>
      <w:r w:rsidRPr="009211D7">
        <w:rPr>
          <w:b/>
        </w:rPr>
        <w:t>Запрещаются самовольные отлучки работников</w:t>
      </w:r>
      <w:r w:rsidRPr="009211D7">
        <w:t xml:space="preserve"> с места проведения работ группы, а также из полевого лагеря, самовольный выход к транспортным путям и населенным пунктам.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564. В темное время суток работы по тушению лесных пожаров и </w:t>
      </w:r>
      <w:proofErr w:type="spellStart"/>
      <w:r w:rsidRPr="009211D7">
        <w:t>ладшафтных</w:t>
      </w:r>
      <w:proofErr w:type="spellEnd"/>
      <w:r w:rsidRPr="009211D7">
        <w:t xml:space="preserve"> (природных) пожаров на землях лесного фонда производятся при условии наличия искусственного освещения, обеспечивающего безопасные условия выполнения работ, на основании единоличного решения руководителя тушения лесного пожара.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  <w:rPr>
          <w:b/>
        </w:rPr>
      </w:pPr>
      <w:r w:rsidRPr="009211D7">
        <w:rPr>
          <w:b/>
        </w:rPr>
        <w:t>Работы по тушению лесного пожара в темное время суток осуществляются группами численностью не менее 3-х человек.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565. Работники, осуществляющие работы по тушению пожара в темное время суток обеспечиваются индивидуальным и групповым снаряжением, адаптированным для действий в темное время, а также дополнительными средствами освещения, средствами сигнализации и маркировки, коммуникации (связи). СИЗ и элементы индивидуального снаряжения (каска, рюкзак или разгрузочная система) должны обеспечивать повышенную видимость для быстрой визуальной идентификации работника на фоне лесной растительности в условиях ограниченной видимости (задымление, сумерки, слабое освещение).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566. </w:t>
      </w:r>
      <w:r w:rsidRPr="009211D7">
        <w:rPr>
          <w:b/>
        </w:rPr>
        <w:t>Работа в темное время суто</w:t>
      </w:r>
      <w:r w:rsidRPr="009211D7">
        <w:t xml:space="preserve">к должна быть организована так, чтобы члены группы (команды) прибыли на место проведения </w:t>
      </w:r>
      <w:proofErr w:type="spellStart"/>
      <w:r w:rsidRPr="009211D7">
        <w:t>лесопожарных</w:t>
      </w:r>
      <w:proofErr w:type="spellEnd"/>
      <w:r w:rsidRPr="009211D7">
        <w:t xml:space="preserve"> работ в светлое время, имели возможность ознакомится с местностью, заранее определить пути отхода и характерные ориентиры, установить наиболее опасные места.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  <w:rPr>
          <w:b/>
        </w:rPr>
      </w:pPr>
      <w:r w:rsidRPr="009211D7">
        <w:t xml:space="preserve">567. </w:t>
      </w:r>
      <w:r w:rsidRPr="009211D7">
        <w:rPr>
          <w:b/>
        </w:rPr>
        <w:t>Проведение взрывных работ</w:t>
      </w:r>
      <w:r w:rsidRPr="009211D7">
        <w:t xml:space="preserve"> с целью локализации и ликвидации лесных пожаров </w:t>
      </w:r>
      <w:r w:rsidRPr="009211D7">
        <w:rPr>
          <w:b/>
        </w:rPr>
        <w:t>в темное время суток запрещено.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568. </w:t>
      </w:r>
      <w:r w:rsidRPr="009211D7">
        <w:rPr>
          <w:b/>
          <w:sz w:val="28"/>
          <w:szCs w:val="28"/>
        </w:rPr>
        <w:t>Запрещается</w:t>
      </w:r>
      <w:r w:rsidRPr="009211D7">
        <w:rPr>
          <w:b/>
        </w:rPr>
        <w:t xml:space="preserve"> выполнение работ по тушению лесных пожаров в темное время суток: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- на участках лесного пожара, расположенного на старых гарях, </w:t>
      </w:r>
      <w:proofErr w:type="spellStart"/>
      <w:r w:rsidRPr="009211D7">
        <w:t>горельниках</w:t>
      </w:r>
      <w:proofErr w:type="spellEnd"/>
      <w:r w:rsidRPr="009211D7">
        <w:t xml:space="preserve">, на участках с поврежденным и усыхающим насаждением (ветровалы, буреломы, насаждения, поврежденные </w:t>
      </w:r>
      <w:proofErr w:type="spellStart"/>
      <w:r w:rsidRPr="009211D7">
        <w:t>хвоелистогрызущими</w:t>
      </w:r>
      <w:proofErr w:type="spellEnd"/>
      <w:r w:rsidRPr="009211D7">
        <w:t xml:space="preserve"> вредителями или заболеваниями), где имеется высокий риск падения поврежденных деревьев и крупных ветвей;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- на участке лесного пожара, расположенного на выходах скальных пород;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- в узких лощинах, ложбинах, распадках и понижениях рельефа, где возможен риск накопления угарного газа;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- в холмистой или горной местности при расположении участка выполнения работ выше кромки пожара на склоне с уклоном более 20°, покрытом пожароопасным горючим материалом (хвойным молодняком, кустарником, и скоплениями других горючих материалов);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- на участке лесного пожара, расположенного в холмистой или горной местности, где имеется риск падения и скатывания на работников деревьев, камней, а также риск травматизма работников при передвижениях по пересеченной местности (наличие, оврагов и обрывов, значительных уклонов местности и вероятности падения с крутого склона, вероятность камнепада);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- на участках в заболоченной местности;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- при отсутствии или неисправности </w:t>
      </w:r>
      <w:proofErr w:type="gramStart"/>
      <w:r w:rsidRPr="009211D7">
        <w:t>групповых</w:t>
      </w:r>
      <w:proofErr w:type="gramEnd"/>
      <w:r w:rsidRPr="009211D7">
        <w:t xml:space="preserve"> или индивидуальных осветительных приборов.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lastRenderedPageBreak/>
        <w:t xml:space="preserve">569. </w:t>
      </w:r>
      <w:r w:rsidRPr="009211D7">
        <w:rPr>
          <w:b/>
        </w:rPr>
        <w:t xml:space="preserve">Руководитель </w:t>
      </w:r>
      <w:proofErr w:type="spellStart"/>
      <w:r w:rsidRPr="009211D7">
        <w:rPr>
          <w:b/>
        </w:rPr>
        <w:t>лесопожарной</w:t>
      </w:r>
      <w:proofErr w:type="spellEnd"/>
      <w:r w:rsidRPr="009211D7">
        <w:rPr>
          <w:b/>
        </w:rPr>
        <w:t xml:space="preserve"> группы имеет право приостановить тушение пожара в темное время суток: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- при ухудшении горизонтальной видимости объектов (устойчивая идентификация) вследствие возникновения тумана или задымлении места (района) работ </w:t>
      </w:r>
      <w:proofErr w:type="spellStart"/>
      <w:r w:rsidRPr="009211D7">
        <w:t>лесопожарной</w:t>
      </w:r>
      <w:proofErr w:type="spellEnd"/>
      <w:r w:rsidRPr="009211D7">
        <w:t xml:space="preserve"> группы, когда дальность видимости составляет менее 50 м в равнинных условиях и менее 100 м в горных условиях;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- во время ливневого дождя, при грозе;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- при скорости ветра более 11 м/с в равнинных условиях и свыше 8,5 м/с в горных условиях;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- при скорости ветра более 15 м/с на открытых участках местности, при наличии развитого пожароопасного напочвенного покрова из сухой травяной или кустарниковой растительности;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- при частоте падения деревьев более двух раз в течение 30 минут на участке работы группы;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- при </w:t>
      </w:r>
      <w:proofErr w:type="spellStart"/>
      <w:r w:rsidRPr="009211D7">
        <w:t>травмировании</w:t>
      </w:r>
      <w:proofErr w:type="spellEnd"/>
      <w:r w:rsidRPr="009211D7">
        <w:t xml:space="preserve"> или ухудшении самочувствия (отравлении) работника;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- при возникновении неисправности групповых или индивидуальных осветительных приборов более чем у двух членов группы;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- при возникновении опасности окружения работников низовым сильным или верховым пожаром препятствующему их выходу (эвакуации) из опасной зоны;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- при невозможности продолжения прямого тушения кромки пожара имеющимися средствами тушения.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570. Авиационное тушение лесных (природных) пожаров производится при непосредственном взаимодействии экипажа воздушного судна с руководителем группы (команды) наземных сил пожаротушения.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571. При нахождении на кромке пожара наземных сил пожаротушения, запрещается производить авиационное тушение (сбросы огнетушащих растворов, воды) с самолетов-танкеров и вертолетов с водосливными устройствами при отсутствии радиосвязи между экипажем воздушного судна и группой (командой) наземных сил пожаротушения.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572. Перед непосредственным выполнением сброса огнетушащего раствора с воздушного судна на основании информации от экипажа руководитель наземной группы дает работникам команду отойти от места предполагаемого сброса на безопасное расстояние не менее 60 м от линии сброса. Отход работников производится перпендикулярно направлению (линии) сброса.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573. После осуществления сброса подход работников к кромке пожара для </w:t>
      </w:r>
      <w:proofErr w:type="spellStart"/>
      <w:r w:rsidRPr="009211D7">
        <w:t>дотушивания</w:t>
      </w:r>
      <w:proofErr w:type="spellEnd"/>
      <w:r w:rsidRPr="009211D7">
        <w:t xml:space="preserve"> производится после полного оседания воды (огнетушащего раствора) и прекращения раскачивания крон деревьев от удара массы жидкости во время сброса.</w:t>
      </w:r>
    </w:p>
    <w:p w:rsidR="009211D7" w:rsidRPr="009211D7" w:rsidRDefault="009211D7" w:rsidP="009211D7">
      <w:pPr>
        <w:pStyle w:val="ConsPlusNormal"/>
        <w:jc w:val="both"/>
      </w:pPr>
    </w:p>
    <w:p w:rsidR="009211D7" w:rsidRPr="009211D7" w:rsidRDefault="009211D7" w:rsidP="009211D7">
      <w:pPr>
        <w:pStyle w:val="ConsPlusNormal"/>
        <w:jc w:val="both"/>
      </w:pPr>
    </w:p>
    <w:p w:rsidR="009211D7" w:rsidRPr="009211D7" w:rsidRDefault="009211D7" w:rsidP="009211D7">
      <w:pPr>
        <w:pStyle w:val="ConsPlusTitle"/>
        <w:jc w:val="center"/>
        <w:outlineLvl w:val="1"/>
      </w:pPr>
      <w:r w:rsidRPr="009211D7">
        <w:t>XLIV. Требования охраны труда при организации лагеря</w:t>
      </w:r>
    </w:p>
    <w:p w:rsidR="009211D7" w:rsidRPr="009211D7" w:rsidRDefault="009211D7" w:rsidP="009211D7">
      <w:pPr>
        <w:pStyle w:val="ConsPlusNormal"/>
        <w:jc w:val="both"/>
      </w:pPr>
    </w:p>
    <w:p w:rsidR="009211D7" w:rsidRPr="009211D7" w:rsidRDefault="009211D7" w:rsidP="009211D7">
      <w:pPr>
        <w:pStyle w:val="ConsPlusNormal"/>
        <w:ind w:firstLine="540"/>
        <w:jc w:val="both"/>
      </w:pPr>
      <w:r w:rsidRPr="009211D7">
        <w:t>583. Для разбивки лагеря необходимо выбирать сухие места, защищенные от ветра.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Выбор места базирования лагеря осуществляется с учетом условий водоснабжения, возможностей обеспечения и использования воздушного, автомобильного или водного транспорта.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584. Место базирования определяется начальником лесоустроительной партии или экспедиции и закрепляется на схеме района работ условным знаком.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585. Участок для разбивки лагеря определяет руководитель </w:t>
      </w:r>
      <w:proofErr w:type="spellStart"/>
      <w:r w:rsidRPr="009211D7">
        <w:t>таксаторской</w:t>
      </w:r>
      <w:proofErr w:type="spellEnd"/>
      <w:r w:rsidRPr="009211D7">
        <w:t xml:space="preserve"> группы с учетом конкретных условий.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586. Разбивать лагерь в равнинных условиях необходимо на возвышенных местах (полянах) вблизи источников доброкачественной питьевой воды.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lastRenderedPageBreak/>
        <w:t>Разбивать лагерь в чаще леса не рекомендуется. При необходимости расположения лагеря в лесу в радиусе 50 м от него должны быть вырублены опасные (сухие, зависшие) деревья.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Территория лагеря расчищается от сухостойных и опасных деревьев в радиусе двойной их высоты.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587. В тундре рекомендуется разбивать лагерь на сухой речной террасе, бровке коренного берега реки или ручья, а на водораздельных пространствах - на участках сухой или лишайниковой тундры.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В степи и пустыне лагерь рекомендуется располагать на участках, покрытых растительностью, удерживающей пески, с подветренной стороны у кургана, в понижении между барханами, в балке.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Возле рек и озер для лагеря необходимо выбирать надпойменные террасы, высокие участки пологого берега.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В прибрежно-морских районах лагерь следует располагать на высоких морских террасах, находящихся вне зоны действия морского прибоя.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588. Запрещается располагать лагерь: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1) на вершине или гребне горы, у подножия крутых и обрывистых склонов;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2) под и над навесными козырьками и снежными карнизами;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3) в местах, угрожающих камнепадом, оползнем, лавиной, селевым потоком;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4) на высохшем русле реки, на дне ущелья, ложбины;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5) вблизи линий электропередачи и на террасах газопровода, нефтепродуктопровода;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6) на затопляемых островах, косах, низких берегах;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7) на морских побережьях, в приливно-отливной зоне и в непосредственной близости от нее.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589. При размещении лагеря вблизи реки должна учитываться величина возможного подъема воды.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В районах, изобилующих гнусом (комарами, мошкой, москитами), место для лагеря рекомендуется выбирать открытое.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Площадь лагеря должна быть очищена от </w:t>
      </w:r>
      <w:proofErr w:type="spellStart"/>
      <w:r w:rsidRPr="009211D7">
        <w:t>валежа</w:t>
      </w:r>
      <w:proofErr w:type="spellEnd"/>
      <w:r w:rsidRPr="009211D7">
        <w:t xml:space="preserve"> и высокой сухой травы. При этом проводить огневую очистку запрещается.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Норы, которые могут быть убежищем грызунов и ядовитых змей, необходимо засыпать.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С границами зоны лагеря должны быть ознакомлены члены </w:t>
      </w:r>
      <w:proofErr w:type="spellStart"/>
      <w:r w:rsidRPr="009211D7">
        <w:t>таксаторской</w:t>
      </w:r>
      <w:proofErr w:type="spellEnd"/>
      <w:r w:rsidRPr="009211D7">
        <w:t xml:space="preserve"> группы.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590. Место забора воды из реки для питьевых целей должно быть не ближе 40 м от лагеря вверх по течению.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Места для туалета и помойной ямы должны быть не ближе 30 м от палаток и 50 м от забора питьевой воды ниже по течению реки.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При ликвидации лагеря ямы должны быть засыпаны землей.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591. Площадка для костра должна быть удалена от деревьев и палаток на расстояние не менее 15 м, очищена от горючего материала, окопана канавой на глубину до минерализованного слоя в радиусе не менее 1 м. За костром должен быть установлен постоянный присмотр. По миновании надобности костер следует залить водой до полного прекращения тления или засыпать землей.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592. Запрещается разводить костры: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1) при сильном ветре;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2) на территориях, поросших хвойным молодняком;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lastRenderedPageBreak/>
        <w:t>3) на участках сухостойного леса, в торфяниках.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593. Площадки для палаток необходимо очистить от хвороста и камней.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Палатки должны быть прочно закреплены и окопаны канавой для стока воды. Расстояние между палатками в лагере должно быть не менее 3 м.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При отсутствии раскладных коек для отдыха пол в палатках необходимо изолировать от земли жердями из сухой древесины или елово-пихтовой лапкой. Спать непосредственно на земле запрещается.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594. В холодное время года палатки должны быть утеплены и обеспечены обогревательными приборами, которые устанавливаются друг от друга на расстоянии не менее 10 м.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Трубы от обогревательных приборов необходимо выводить из палаток через боковые отверстия, изолированные от палаток огнестойким материалом, и отводить от полотна на расстояние не менее 1 м.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595. Запрещается делать отверстия для труб в крыше палатки или разводить в ней открытый огонь.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При необходимости топки печей в ночное время в палатке или других помещениях следует назначать на лагерь ночного истопника.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Запрещается оставлять в палатках без постоянного присмотра зажженные фонари, свечи, горящие печи.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596. Легковоспламеняющиеся материалы (бензин, керосин) должны храниться в специальной таре и в специально отведенном месте.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597. Запрещается перемещение лагеря на новое место без заблаговременного уведомления отсутствующих работников.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 xml:space="preserve">598. На время отсутствия в лагере </w:t>
      </w:r>
      <w:proofErr w:type="spellStart"/>
      <w:r w:rsidRPr="009211D7">
        <w:t>лесоустроителей</w:t>
      </w:r>
      <w:proofErr w:type="spellEnd"/>
      <w:r w:rsidRPr="009211D7">
        <w:t xml:space="preserve"> лагерь должен охраняться.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599. Покидать полевой лагерь допускается с разрешения руководителя работ.</w:t>
      </w:r>
    </w:p>
    <w:p w:rsidR="009211D7" w:rsidRPr="009211D7" w:rsidRDefault="009211D7" w:rsidP="009211D7">
      <w:pPr>
        <w:pStyle w:val="ConsPlusNormal"/>
        <w:spacing w:before="220"/>
        <w:ind w:firstLine="540"/>
        <w:jc w:val="both"/>
      </w:pPr>
      <w:r w:rsidRPr="009211D7">
        <w:t>Покидать полевой лагерь в одиночку запрещается.</w:t>
      </w:r>
    </w:p>
    <w:p w:rsidR="009211D7" w:rsidRDefault="009211D7" w:rsidP="009211D7">
      <w:pPr>
        <w:pStyle w:val="ConsPlusNormal"/>
        <w:spacing w:before="220"/>
        <w:ind w:firstLine="540"/>
        <w:jc w:val="both"/>
      </w:pPr>
      <w:r w:rsidRPr="009211D7">
        <w:t>600. В случае исчезновения (пропажи) работника необходимо под руководством старшего должностного лица немедленно начать поиск, сообщив о случившемся в штаб экспедиции, районные организации.</w:t>
      </w:r>
    </w:p>
    <w:p w:rsidR="00122970" w:rsidRDefault="00122970">
      <w:bookmarkStart w:id="0" w:name="_GoBack"/>
      <w:bookmarkEnd w:id="0"/>
    </w:p>
    <w:sectPr w:rsidR="00122970" w:rsidSect="009211D7">
      <w:pgSz w:w="11906" w:h="16838"/>
      <w:pgMar w:top="510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D7"/>
    <w:rsid w:val="00122970"/>
    <w:rsid w:val="0092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127F5-FA4E-4E07-9A56-530F75BD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11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11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1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1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3681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Коносевич Виктор Викторович</cp:lastModifiedBy>
  <cp:revision>1</cp:revision>
  <cp:lastPrinted>2025-11-25T09:32:00Z</cp:lastPrinted>
  <dcterms:created xsi:type="dcterms:W3CDTF">2025-11-25T09:27:00Z</dcterms:created>
  <dcterms:modified xsi:type="dcterms:W3CDTF">2025-11-25T09:37:00Z</dcterms:modified>
</cp:coreProperties>
</file>